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662" w:rsidRPr="00133FC7" w:rsidRDefault="00245311" w:rsidP="00133FC7">
      <w:pPr>
        <w:spacing w:after="0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 wp14:anchorId="702AF91C" wp14:editId="3BA399BD">
            <wp:simplePos x="0" y="0"/>
            <wp:positionH relativeFrom="margin">
              <wp:posOffset>-898525</wp:posOffset>
            </wp:positionH>
            <wp:positionV relativeFrom="margin">
              <wp:posOffset>-734695</wp:posOffset>
            </wp:positionV>
            <wp:extent cx="11200765" cy="7745095"/>
            <wp:effectExtent l="0" t="0" r="0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0765" cy="774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2DAA"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9E3034" w:rsidRDefault="00B22DAA" w:rsidP="00133FC7">
      <w:pPr>
        <w:spacing w:after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Исламова Ирина </w:t>
      </w:r>
      <w:proofErr w:type="spellStart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>Мунавировна</w:t>
      </w:r>
      <w:proofErr w:type="spellEnd"/>
    </w:p>
    <w:p w:rsidR="00E37427" w:rsidRDefault="00E37427" w:rsidP="00133FC7">
      <w:pPr>
        <w:spacing w:after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223A1A" w:rsidRPr="00B97492" w:rsidRDefault="00245311" w:rsidP="00223A1A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245311">
        <w:rPr>
          <w:b/>
          <w:color w:val="333333"/>
          <w:sz w:val="28"/>
          <w:szCs w:val="28"/>
        </w:rPr>
        <w:t>Т</w:t>
      </w:r>
      <w:r w:rsidR="00B97492">
        <w:rPr>
          <w:b/>
          <w:color w:val="333333"/>
          <w:sz w:val="28"/>
          <w:szCs w:val="28"/>
        </w:rPr>
        <w:t>еатрализованные игры с ребёнком</w:t>
      </w:r>
      <w:bookmarkStart w:id="0" w:name="_GoBack"/>
      <w:bookmarkEnd w:id="0"/>
    </w:p>
    <w:p w:rsidR="00245311" w:rsidRPr="00245311" w:rsidRDefault="00245311" w:rsidP="00DE32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Потребность детей в игре у детей, несомненно, велика и проявляется очень рано. Уже в 2-3 года малыш охотно изображает прыгающего зайчика или цыпляток, бегающих за курочкой мамой.</w:t>
      </w:r>
    </w:p>
    <w:p w:rsidR="00245311" w:rsidRPr="00173F23" w:rsidRDefault="00245311" w:rsidP="00DE32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Совсем маленькие дети - благодарные слушатели и зрители, если с ними умеют разговаривать со сцены, учитывая их возрастные особенности. Хорошо, если мамы и папы понимают, куда и зачем можно повести малыша?</w:t>
      </w:r>
    </w:p>
    <w:p w:rsidR="00E167F4" w:rsidRDefault="00892372" w:rsidP="00DE32A8">
      <w:pPr>
        <w:pStyle w:val="book-paragraph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</w:rPr>
      </w:pPr>
      <w:r w:rsidRPr="00DE116F">
        <w:rPr>
          <w:rStyle w:val="c6"/>
          <w:color w:val="000000"/>
        </w:rPr>
        <w:t>Чтобы развивать театрализованную деятельность детей, надо продумать оснащение театрального уголка. Театр должен быть ярким, привлекать внимание детей, вызывать у них желание действовать с образами сказочных героев.</w:t>
      </w:r>
    </w:p>
    <w:p w:rsidR="00EE3C0E" w:rsidRDefault="00EE3C0E" w:rsidP="00DE32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</w:t>
      </w:r>
      <w:r w:rsidRPr="00EE3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изготовить для театрализованных представлений следующие </w:t>
      </w:r>
      <w:r w:rsidRPr="004D6E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виды театров:</w:t>
      </w:r>
      <w:r w:rsidR="004D6E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D6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EE3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еатр на деревянных лопатках.</w:t>
      </w:r>
      <w:r w:rsidR="004D6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пальчиковый  театр; театр – </w:t>
      </w:r>
      <w:proofErr w:type="spellStart"/>
      <w:r w:rsidR="004D6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топотушки</w:t>
      </w:r>
      <w:proofErr w:type="spellEnd"/>
      <w:r w:rsidR="004D6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т</w:t>
      </w:r>
      <w:r w:rsidRPr="00EE3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еатр на палочках от морож</w:t>
      </w:r>
      <w:r w:rsidR="004D6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еного; театр на спичечных коробках; театр на стаканчиках от йогурта; театр на кружках; театр на </w:t>
      </w:r>
      <w:proofErr w:type="spellStart"/>
      <w:r w:rsidR="004D6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конусах</w:t>
      </w:r>
      <w:proofErr w:type="gramStart"/>
      <w:r w:rsidR="004D6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;т</w:t>
      </w:r>
      <w:proofErr w:type="gramEnd"/>
      <w:r w:rsidRPr="00EE3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еатр</w:t>
      </w:r>
      <w:proofErr w:type="spellEnd"/>
      <w:r w:rsidRPr="00EE3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прищепках.</w:t>
      </w:r>
    </w:p>
    <w:p w:rsidR="00F16F0F" w:rsidRPr="00EE3C0E" w:rsidRDefault="00F16F0F" w:rsidP="00DE3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6F0F" w:rsidRPr="00DE116F" w:rsidRDefault="00F16F0F" w:rsidP="00DE32A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73F23">
        <w:rPr>
          <w:rStyle w:val="c6"/>
          <w:b/>
          <w:color w:val="000000"/>
        </w:rPr>
        <w:t>Виды театральной деятельности,</w:t>
      </w:r>
      <w:r w:rsidRPr="00DE116F">
        <w:rPr>
          <w:rStyle w:val="c6"/>
          <w:color w:val="000000"/>
        </w:rPr>
        <w:t xml:space="preserve"> которую можно организовать дома со своим малышом.</w:t>
      </w:r>
    </w:p>
    <w:p w:rsidR="00F16F0F" w:rsidRPr="00DE116F" w:rsidRDefault="00F16F0F" w:rsidP="00DE32A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116F">
        <w:rPr>
          <w:rStyle w:val="c6"/>
          <w:b/>
          <w:bCs/>
          <w:color w:val="000000"/>
        </w:rPr>
        <w:t>Театр игрушек</w:t>
      </w:r>
      <w:r w:rsidRPr="00DE116F">
        <w:rPr>
          <w:rStyle w:val="c6"/>
          <w:color w:val="000000"/>
        </w:rPr>
        <w:t>.</w:t>
      </w:r>
    </w:p>
    <w:p w:rsidR="00F16F0F" w:rsidRPr="00DE116F" w:rsidRDefault="00F16F0F" w:rsidP="00DE32A8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116F">
        <w:rPr>
          <w:rStyle w:val="c3"/>
          <w:color w:val="000000"/>
        </w:rPr>
        <w:t> Самый простой и доступный вид театра для каждого родителя. Особенно эффективен в использовании с детьми от 0 до 3-х лет.</w:t>
      </w:r>
    </w:p>
    <w:p w:rsidR="00F16F0F" w:rsidRPr="00DE116F" w:rsidRDefault="00912B9E" w:rsidP="00DE32A8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rStyle w:val="c6"/>
          <w:b/>
          <w:bCs/>
          <w:color w:val="000000"/>
        </w:rPr>
        <w:t>Например</w:t>
      </w:r>
      <w:proofErr w:type="gramStart"/>
      <w:r>
        <w:rPr>
          <w:rStyle w:val="c6"/>
          <w:b/>
          <w:bCs/>
          <w:color w:val="000000"/>
        </w:rPr>
        <w:t>.</w:t>
      </w:r>
      <w:r w:rsidR="00F16F0F" w:rsidRPr="00DE116F">
        <w:rPr>
          <w:rStyle w:val="c3"/>
          <w:color w:val="000000"/>
        </w:rPr>
        <w:t>Б</w:t>
      </w:r>
      <w:proofErr w:type="gramEnd"/>
      <w:r w:rsidR="00F16F0F" w:rsidRPr="00DE116F">
        <w:rPr>
          <w:rStyle w:val="c3"/>
          <w:color w:val="000000"/>
        </w:rPr>
        <w:t>ольшая</w:t>
      </w:r>
      <w:proofErr w:type="spellEnd"/>
      <w:r w:rsidR="00F16F0F" w:rsidRPr="00DE116F">
        <w:rPr>
          <w:rStyle w:val="c3"/>
          <w:color w:val="000000"/>
        </w:rPr>
        <w:t xml:space="preserve"> игрушечная собачка «учит детей умываться» - взрослый от имени собачки общается с малышом, приговаривая:</w:t>
      </w:r>
    </w:p>
    <w:p w:rsidR="00F16F0F" w:rsidRPr="00DE116F" w:rsidRDefault="00F16F0F" w:rsidP="00DE32A8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116F">
        <w:rPr>
          <w:rStyle w:val="c3"/>
          <w:color w:val="000000"/>
        </w:rPr>
        <w:t>Водичка, водичка, умой мое личико</w:t>
      </w:r>
    </w:p>
    <w:p w:rsidR="00F16F0F" w:rsidRPr="00DE116F" w:rsidRDefault="00F16F0F" w:rsidP="00DE32A8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116F">
        <w:rPr>
          <w:rStyle w:val="c3"/>
          <w:color w:val="000000"/>
        </w:rPr>
        <w:t>Чтобы глазки блестели</w:t>
      </w:r>
    </w:p>
    <w:p w:rsidR="00F16F0F" w:rsidRPr="00DE116F" w:rsidRDefault="00F16F0F" w:rsidP="00DE32A8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116F">
        <w:rPr>
          <w:rStyle w:val="c3"/>
          <w:color w:val="000000"/>
        </w:rPr>
        <w:t>Чтобы ушки слушали</w:t>
      </w:r>
    </w:p>
    <w:p w:rsidR="00F16F0F" w:rsidRDefault="00F16F0F" w:rsidP="00DE32A8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DE116F">
        <w:rPr>
          <w:rStyle w:val="c3"/>
          <w:color w:val="000000"/>
        </w:rPr>
        <w:t>Чтобы зубки кушали.</w:t>
      </w:r>
    </w:p>
    <w:p w:rsidR="00912B9E" w:rsidRPr="00DE116F" w:rsidRDefault="00912B9E" w:rsidP="00DE32A8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631A3" w:rsidRPr="00DE116F" w:rsidRDefault="008631A3" w:rsidP="00DE32A8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116F">
        <w:rPr>
          <w:rStyle w:val="c6"/>
          <w:b/>
          <w:bCs/>
          <w:color w:val="000000"/>
        </w:rPr>
        <w:lastRenderedPageBreak/>
        <w:t>Настольный театр картинок.</w:t>
      </w:r>
      <w:r w:rsidRPr="00DE116F">
        <w:rPr>
          <w:rStyle w:val="c3"/>
          <w:color w:val="000000"/>
        </w:rPr>
        <w:t> </w:t>
      </w:r>
    </w:p>
    <w:p w:rsidR="00892372" w:rsidRDefault="008631A3" w:rsidP="00DE32A8">
      <w:pPr>
        <w:pStyle w:val="book-paragraph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DE116F">
        <w:rPr>
          <w:rStyle w:val="c3"/>
          <w:color w:val="000000"/>
        </w:rPr>
        <w:t>Используется с того момента, когда ребёнок сможет самостоятельно сидеть за столом.</w:t>
      </w:r>
    </w:p>
    <w:p w:rsidR="00382FE7" w:rsidRPr="00DE116F" w:rsidRDefault="00382FE7" w:rsidP="00DE32A8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116F">
        <w:rPr>
          <w:rStyle w:val="c6"/>
          <w:b/>
          <w:bCs/>
          <w:color w:val="000000"/>
        </w:rPr>
        <w:t>Теневой театр.</w:t>
      </w:r>
    </w:p>
    <w:p w:rsidR="008631A3" w:rsidRDefault="00382FE7" w:rsidP="00DE32A8">
      <w:pPr>
        <w:pStyle w:val="book-paragraph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DE116F">
        <w:rPr>
          <w:rStyle w:val="c3"/>
          <w:color w:val="000000"/>
        </w:rPr>
        <w:t>С детьми младшего дошкольного возраста взрослый действует картинками, а ребёнок рассказывает текст.</w:t>
      </w:r>
    </w:p>
    <w:p w:rsidR="006B5044" w:rsidRPr="00DE116F" w:rsidRDefault="006B5044" w:rsidP="00DE32A8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116F">
        <w:rPr>
          <w:rStyle w:val="c6"/>
          <w:b/>
          <w:bCs/>
          <w:color w:val="000000"/>
        </w:rPr>
        <w:t>Кукольный театр.</w:t>
      </w:r>
    </w:p>
    <w:p w:rsidR="006B5044" w:rsidRPr="00DE116F" w:rsidRDefault="006B5044" w:rsidP="00DE32A8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116F">
        <w:rPr>
          <w:rStyle w:val="c3"/>
          <w:color w:val="000000"/>
        </w:rPr>
        <w:t>Этот театр предполагает наличие ширмы, декораций, специальных кукол.</w:t>
      </w:r>
    </w:p>
    <w:p w:rsidR="00382FE7" w:rsidRDefault="006B5044" w:rsidP="00DE32A8">
      <w:pPr>
        <w:pStyle w:val="book-paragraph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DE116F">
        <w:rPr>
          <w:rStyle w:val="c3"/>
          <w:color w:val="000000"/>
        </w:rPr>
        <w:t xml:space="preserve">Прежде чем показывать сказки, нужно научить ребёнка пользоваться куклами, научиться водить их по ширме, затем сочетать вождение и разговор. Роль рассказчика взрослый берет на себя. Нужно дать ребёнку возможность проиграть хотя бы одну серьёзную роль. </w:t>
      </w:r>
    </w:p>
    <w:p w:rsidR="006B5044" w:rsidRPr="00DE116F" w:rsidRDefault="006B5044" w:rsidP="00DE32A8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116F">
        <w:rPr>
          <w:rStyle w:val="c6"/>
          <w:b/>
          <w:bCs/>
          <w:color w:val="000000"/>
        </w:rPr>
        <w:t>Драматизация.</w:t>
      </w:r>
      <w:r w:rsidRPr="00DE116F">
        <w:rPr>
          <w:rStyle w:val="c3"/>
          <w:color w:val="000000"/>
        </w:rPr>
        <w:t> </w:t>
      </w:r>
    </w:p>
    <w:p w:rsidR="006B5044" w:rsidRDefault="006B5044" w:rsidP="00DE32A8">
      <w:pPr>
        <w:pStyle w:val="book-paragraph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DE116F">
        <w:rPr>
          <w:rStyle w:val="c3"/>
          <w:color w:val="000000"/>
        </w:rPr>
        <w:t>Этот вид театра предполагает наличие уголка для костюмов, шапочек.</w:t>
      </w:r>
      <w:r w:rsidRPr="00DE116F">
        <w:rPr>
          <w:rStyle w:val="c17"/>
          <w:color w:val="000000"/>
        </w:rPr>
        <w:t> </w:t>
      </w:r>
      <w:r w:rsidRPr="00DE116F">
        <w:rPr>
          <w:rStyle w:val="c3"/>
          <w:color w:val="000000"/>
        </w:rPr>
        <w:t>Взрослый читает сказку, затем вместе с ребёнком распределяются роли, репертуар, затем надеваются шапочки, костюмы и сказка показывается младшему братишке или старшей сестре, или навестившим внука (внучку) бабушке с дедушкой</w:t>
      </w:r>
    </w:p>
    <w:p w:rsidR="00D6016F" w:rsidRDefault="004D6E79" w:rsidP="00DE32A8">
      <w:pPr>
        <w:pStyle w:val="book-paragraph"/>
        <w:shd w:val="clear" w:color="auto" w:fill="FFFFFF"/>
        <w:spacing w:before="0" w:beforeAutospacing="0"/>
        <w:jc w:val="both"/>
        <w:rPr>
          <w:rStyle w:val="c6"/>
          <w:b/>
          <w:bCs/>
          <w:color w:val="000000"/>
        </w:rPr>
      </w:pPr>
      <w:r w:rsidRPr="00DE116F">
        <w:rPr>
          <w:rStyle w:val="c6"/>
          <w:b/>
          <w:bCs/>
          <w:color w:val="000000"/>
        </w:rPr>
        <w:t>Осваивая со своим ребёнком различные виды театра, Вы получаете множественный эффект: учите его правильной, выразительной речи, развиваете его коммуникативные навыки, развиваете его творческое воображение, фантазию, помогаете преодолевать нежелательные моменты в поведении и так далее.</w:t>
      </w:r>
    </w:p>
    <w:p w:rsidR="00E3452C" w:rsidRPr="00E167F4" w:rsidRDefault="00D6016F" w:rsidP="00D6016F">
      <w:pPr>
        <w:pStyle w:val="book-paragraph"/>
        <w:shd w:val="clear" w:color="auto" w:fill="FFFFFF"/>
        <w:spacing w:before="0" w:beforeAutospacing="0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353DBF72" wp14:editId="1CE64239">
            <wp:extent cx="2011680" cy="145296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fzvGHAWoAAGbpw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065" cy="1459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452C" w:rsidRPr="00E167F4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B5E" w:rsidRDefault="006B4B5E" w:rsidP="0020582B">
      <w:pPr>
        <w:spacing w:after="0" w:line="240" w:lineRule="auto"/>
      </w:pPr>
      <w:r>
        <w:separator/>
      </w:r>
    </w:p>
  </w:endnote>
  <w:endnote w:type="continuationSeparator" w:id="0">
    <w:p w:rsidR="006B4B5E" w:rsidRDefault="006B4B5E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B5E" w:rsidRDefault="006B4B5E" w:rsidP="0020582B">
      <w:pPr>
        <w:spacing w:after="0" w:line="240" w:lineRule="auto"/>
      </w:pPr>
      <w:r>
        <w:separator/>
      </w:r>
    </w:p>
  </w:footnote>
  <w:footnote w:type="continuationSeparator" w:id="0">
    <w:p w:rsidR="006B4B5E" w:rsidRDefault="006B4B5E" w:rsidP="00205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C5CDB"/>
    <w:multiLevelType w:val="multilevel"/>
    <w:tmpl w:val="2B76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224B6"/>
    <w:rsid w:val="00023FCA"/>
    <w:rsid w:val="000301A9"/>
    <w:rsid w:val="0004481A"/>
    <w:rsid w:val="000503C6"/>
    <w:rsid w:val="00056773"/>
    <w:rsid w:val="0006328B"/>
    <w:rsid w:val="000833CE"/>
    <w:rsid w:val="00084FE3"/>
    <w:rsid w:val="000916D5"/>
    <w:rsid w:val="000C2FFA"/>
    <w:rsid w:val="000D05CD"/>
    <w:rsid w:val="000D5859"/>
    <w:rsid w:val="000F1ACB"/>
    <w:rsid w:val="000F72B9"/>
    <w:rsid w:val="00101703"/>
    <w:rsid w:val="001030C5"/>
    <w:rsid w:val="00124F14"/>
    <w:rsid w:val="00125497"/>
    <w:rsid w:val="001305E3"/>
    <w:rsid w:val="00132662"/>
    <w:rsid w:val="00133FC7"/>
    <w:rsid w:val="00161C16"/>
    <w:rsid w:val="00163741"/>
    <w:rsid w:val="0017357C"/>
    <w:rsid w:val="00173F23"/>
    <w:rsid w:val="001C353F"/>
    <w:rsid w:val="001C7C74"/>
    <w:rsid w:val="001D761A"/>
    <w:rsid w:val="0020582B"/>
    <w:rsid w:val="00223A1A"/>
    <w:rsid w:val="00245311"/>
    <w:rsid w:val="002473B9"/>
    <w:rsid w:val="002677BF"/>
    <w:rsid w:val="002C4C62"/>
    <w:rsid w:val="002C7250"/>
    <w:rsid w:val="00302925"/>
    <w:rsid w:val="00336F5B"/>
    <w:rsid w:val="00353A9C"/>
    <w:rsid w:val="00360A0D"/>
    <w:rsid w:val="00376C98"/>
    <w:rsid w:val="00382FE7"/>
    <w:rsid w:val="003978D6"/>
    <w:rsid w:val="003A05FC"/>
    <w:rsid w:val="003B1C94"/>
    <w:rsid w:val="003B25AF"/>
    <w:rsid w:val="003F4B1A"/>
    <w:rsid w:val="0040174D"/>
    <w:rsid w:val="004037B0"/>
    <w:rsid w:val="004049D3"/>
    <w:rsid w:val="00420C23"/>
    <w:rsid w:val="00451ED8"/>
    <w:rsid w:val="0046744E"/>
    <w:rsid w:val="00490FF0"/>
    <w:rsid w:val="004D6E79"/>
    <w:rsid w:val="005059ED"/>
    <w:rsid w:val="0053140F"/>
    <w:rsid w:val="005353BD"/>
    <w:rsid w:val="00582FF8"/>
    <w:rsid w:val="005A0FAA"/>
    <w:rsid w:val="005A5B54"/>
    <w:rsid w:val="005C7894"/>
    <w:rsid w:val="005D030E"/>
    <w:rsid w:val="005D115A"/>
    <w:rsid w:val="005E6D44"/>
    <w:rsid w:val="006150B2"/>
    <w:rsid w:val="006200D1"/>
    <w:rsid w:val="0065158E"/>
    <w:rsid w:val="00654E92"/>
    <w:rsid w:val="0065715E"/>
    <w:rsid w:val="00664E39"/>
    <w:rsid w:val="00665A84"/>
    <w:rsid w:val="00690F8A"/>
    <w:rsid w:val="00691A6A"/>
    <w:rsid w:val="006B4B5E"/>
    <w:rsid w:val="006B5044"/>
    <w:rsid w:val="006C0876"/>
    <w:rsid w:val="006E1BEB"/>
    <w:rsid w:val="00712DE4"/>
    <w:rsid w:val="007402B6"/>
    <w:rsid w:val="00751462"/>
    <w:rsid w:val="007515C9"/>
    <w:rsid w:val="007719F6"/>
    <w:rsid w:val="00771BC3"/>
    <w:rsid w:val="007A6ABC"/>
    <w:rsid w:val="007B7B3C"/>
    <w:rsid w:val="007C3170"/>
    <w:rsid w:val="007D0D2E"/>
    <w:rsid w:val="007D6A60"/>
    <w:rsid w:val="00805ACC"/>
    <w:rsid w:val="0081554D"/>
    <w:rsid w:val="008344C2"/>
    <w:rsid w:val="00860607"/>
    <w:rsid w:val="008631A3"/>
    <w:rsid w:val="00892372"/>
    <w:rsid w:val="00892C9A"/>
    <w:rsid w:val="008A37F6"/>
    <w:rsid w:val="008C6335"/>
    <w:rsid w:val="008E7DDA"/>
    <w:rsid w:val="008F1CFF"/>
    <w:rsid w:val="0091279E"/>
    <w:rsid w:val="00912B9E"/>
    <w:rsid w:val="00937353"/>
    <w:rsid w:val="00941F20"/>
    <w:rsid w:val="00943F36"/>
    <w:rsid w:val="00950A52"/>
    <w:rsid w:val="00966F44"/>
    <w:rsid w:val="009A326D"/>
    <w:rsid w:val="009C0E50"/>
    <w:rsid w:val="009E3034"/>
    <w:rsid w:val="009F6559"/>
    <w:rsid w:val="00A17A28"/>
    <w:rsid w:val="00A25BEE"/>
    <w:rsid w:val="00A36F6F"/>
    <w:rsid w:val="00A429AD"/>
    <w:rsid w:val="00A6654F"/>
    <w:rsid w:val="00A83DE3"/>
    <w:rsid w:val="00AC55FB"/>
    <w:rsid w:val="00AD23B2"/>
    <w:rsid w:val="00AD7D68"/>
    <w:rsid w:val="00AF06CE"/>
    <w:rsid w:val="00B02B8A"/>
    <w:rsid w:val="00B13CCA"/>
    <w:rsid w:val="00B22DAA"/>
    <w:rsid w:val="00B54DD4"/>
    <w:rsid w:val="00B97492"/>
    <w:rsid w:val="00BC2DC6"/>
    <w:rsid w:val="00BD064D"/>
    <w:rsid w:val="00BE72B9"/>
    <w:rsid w:val="00BF6F67"/>
    <w:rsid w:val="00C32C4F"/>
    <w:rsid w:val="00C53A8D"/>
    <w:rsid w:val="00C61792"/>
    <w:rsid w:val="00C62C3E"/>
    <w:rsid w:val="00C63704"/>
    <w:rsid w:val="00C679F6"/>
    <w:rsid w:val="00C815D9"/>
    <w:rsid w:val="00CA704A"/>
    <w:rsid w:val="00CB2EBE"/>
    <w:rsid w:val="00CF6057"/>
    <w:rsid w:val="00D01C09"/>
    <w:rsid w:val="00D6016F"/>
    <w:rsid w:val="00D62778"/>
    <w:rsid w:val="00D71010"/>
    <w:rsid w:val="00DD0FA4"/>
    <w:rsid w:val="00DE32A8"/>
    <w:rsid w:val="00DF0F13"/>
    <w:rsid w:val="00DF61FC"/>
    <w:rsid w:val="00E03D7A"/>
    <w:rsid w:val="00E1236F"/>
    <w:rsid w:val="00E167F4"/>
    <w:rsid w:val="00E31724"/>
    <w:rsid w:val="00E3452C"/>
    <w:rsid w:val="00E3683B"/>
    <w:rsid w:val="00E37427"/>
    <w:rsid w:val="00E41006"/>
    <w:rsid w:val="00E52F26"/>
    <w:rsid w:val="00EA20D6"/>
    <w:rsid w:val="00EA4F8F"/>
    <w:rsid w:val="00EB3CCD"/>
    <w:rsid w:val="00EC57C9"/>
    <w:rsid w:val="00EE3C0E"/>
    <w:rsid w:val="00EF19CA"/>
    <w:rsid w:val="00EF689B"/>
    <w:rsid w:val="00F1292D"/>
    <w:rsid w:val="00F16F0F"/>
    <w:rsid w:val="00F5064F"/>
    <w:rsid w:val="00F61FF3"/>
    <w:rsid w:val="00FB09FD"/>
    <w:rsid w:val="00FC00A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0">
    <w:name w:val="c0"/>
    <w:basedOn w:val="a"/>
    <w:rsid w:val="0065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715E"/>
  </w:style>
  <w:style w:type="paragraph" w:customStyle="1" w:styleId="book-paragraph">
    <w:name w:val="book-paragraph"/>
    <w:basedOn w:val="a"/>
    <w:rsid w:val="00A2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61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1792"/>
  </w:style>
  <w:style w:type="paragraph" w:customStyle="1" w:styleId="c5">
    <w:name w:val="c5"/>
    <w:basedOn w:val="a"/>
    <w:rsid w:val="00EA2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D62778"/>
    <w:rPr>
      <w:i/>
      <w:iCs/>
    </w:rPr>
  </w:style>
  <w:style w:type="character" w:customStyle="1" w:styleId="c6">
    <w:name w:val="c6"/>
    <w:basedOn w:val="a0"/>
    <w:rsid w:val="00892372"/>
  </w:style>
  <w:style w:type="paragraph" w:customStyle="1" w:styleId="c8">
    <w:name w:val="c8"/>
    <w:basedOn w:val="a"/>
    <w:rsid w:val="00F16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16F0F"/>
  </w:style>
  <w:style w:type="character" w:customStyle="1" w:styleId="c17">
    <w:name w:val="c17"/>
    <w:basedOn w:val="a0"/>
    <w:rsid w:val="006B50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141</cp:revision>
  <cp:lastPrinted>2021-09-05T13:37:00Z</cp:lastPrinted>
  <dcterms:created xsi:type="dcterms:W3CDTF">2021-08-23T16:55:00Z</dcterms:created>
  <dcterms:modified xsi:type="dcterms:W3CDTF">2021-11-06T12:30:00Z</dcterms:modified>
</cp:coreProperties>
</file>